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E38A" w14:textId="77777777" w:rsidR="00904B64" w:rsidRPr="003C3A53" w:rsidRDefault="00532C19" w:rsidP="0090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A53">
        <w:rPr>
          <w:rFonts w:ascii="Times New Roman" w:hAnsi="Times New Roman" w:cs="Times New Roman"/>
          <w:b/>
          <w:sz w:val="28"/>
          <w:szCs w:val="28"/>
        </w:rPr>
        <w:t>Berkeley</w:t>
      </w:r>
      <w:r w:rsidR="00771657">
        <w:rPr>
          <w:rFonts w:ascii="Times New Roman" w:hAnsi="Times New Roman" w:cs="Times New Roman"/>
          <w:b/>
          <w:sz w:val="28"/>
          <w:szCs w:val="28"/>
        </w:rPr>
        <w:t xml:space="preserve"> Morgan</w:t>
      </w:r>
      <w:r w:rsidRPr="003C3A53">
        <w:rPr>
          <w:rFonts w:ascii="Times New Roman" w:hAnsi="Times New Roman" w:cs="Times New Roman"/>
          <w:b/>
          <w:sz w:val="28"/>
          <w:szCs w:val="28"/>
        </w:rPr>
        <w:t xml:space="preserve"> County Health Department Travel History</w:t>
      </w:r>
      <w:r w:rsidR="00E73AC5" w:rsidRPr="003C3A53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14:paraId="7973D10A" w14:textId="77777777" w:rsidR="00616A33" w:rsidRDefault="00616A33" w:rsidP="00E73A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73AC5">
        <w:rPr>
          <w:rFonts w:ascii="Times New Roman" w:hAnsi="Times New Roman" w:cs="Times New Roman"/>
          <w:sz w:val="24"/>
          <w:szCs w:val="24"/>
        </w:rPr>
        <w:t xml:space="preserve">Please </w:t>
      </w:r>
      <w:r w:rsidR="00B370F0">
        <w:rPr>
          <w:rFonts w:ascii="Times New Roman" w:hAnsi="Times New Roman" w:cs="Times New Roman"/>
          <w:sz w:val="24"/>
          <w:szCs w:val="24"/>
        </w:rPr>
        <w:t>complete</w:t>
      </w:r>
      <w:r w:rsidRPr="00E73AC5">
        <w:rPr>
          <w:rFonts w:ascii="Times New Roman" w:hAnsi="Times New Roman" w:cs="Times New Roman"/>
          <w:sz w:val="24"/>
          <w:szCs w:val="24"/>
        </w:rPr>
        <w:t xml:space="preserve"> the following form and scan/email, fax, or drop off to the </w:t>
      </w:r>
      <w:r w:rsidR="00284C4B">
        <w:rPr>
          <w:rFonts w:ascii="Times New Roman" w:hAnsi="Times New Roman" w:cs="Times New Roman"/>
          <w:sz w:val="24"/>
          <w:szCs w:val="24"/>
        </w:rPr>
        <w:t>health department.</w:t>
      </w:r>
      <w:r w:rsidR="000801C2" w:rsidRPr="00E73AC5">
        <w:rPr>
          <w:rFonts w:ascii="Times New Roman" w:hAnsi="Times New Roman" w:cs="Times New Roman"/>
          <w:sz w:val="24"/>
          <w:szCs w:val="24"/>
        </w:rPr>
        <w:t xml:space="preserve"> Scan</w:t>
      </w:r>
      <w:r w:rsidR="00284C4B">
        <w:rPr>
          <w:rFonts w:ascii="Times New Roman" w:hAnsi="Times New Roman" w:cs="Times New Roman"/>
          <w:sz w:val="24"/>
          <w:szCs w:val="24"/>
        </w:rPr>
        <w:t xml:space="preserve"> forms</w:t>
      </w:r>
      <w:r w:rsidR="00B15802">
        <w:rPr>
          <w:rFonts w:ascii="Times New Roman" w:hAnsi="Times New Roman" w:cs="Times New Roman"/>
          <w:sz w:val="24"/>
          <w:szCs w:val="24"/>
        </w:rPr>
        <w:t xml:space="preserve"> to: </w:t>
      </w:r>
      <w:hyperlink r:id="rId8" w:history="1">
        <w:r w:rsidR="00E20575" w:rsidRPr="003307F0">
          <w:rPr>
            <w:rStyle w:val="Hyperlink"/>
            <w:rFonts w:ascii="Times New Roman" w:hAnsi="Times New Roman" w:cs="Times New Roman"/>
            <w:sz w:val="24"/>
            <w:szCs w:val="24"/>
          </w:rPr>
          <w:t>tmanley@berkeleywv.org</w:t>
        </w:r>
      </w:hyperlink>
      <w:r w:rsidR="00E20575">
        <w:rPr>
          <w:rFonts w:ascii="Times New Roman" w:hAnsi="Times New Roman" w:cs="Times New Roman"/>
          <w:sz w:val="24"/>
          <w:szCs w:val="24"/>
        </w:rPr>
        <w:t xml:space="preserve"> or</w:t>
      </w:r>
      <w:r w:rsidRPr="00E73AC5">
        <w:rPr>
          <w:rFonts w:ascii="Times New Roman" w:hAnsi="Times New Roman" w:cs="Times New Roman"/>
          <w:sz w:val="24"/>
          <w:szCs w:val="24"/>
        </w:rPr>
        <w:t xml:space="preserve"> </w:t>
      </w:r>
      <w:r w:rsidR="000801C2" w:rsidRPr="00E73AC5">
        <w:rPr>
          <w:rFonts w:ascii="Times New Roman" w:hAnsi="Times New Roman" w:cs="Times New Roman"/>
          <w:sz w:val="24"/>
          <w:szCs w:val="24"/>
        </w:rPr>
        <w:t>Fax forms to:  304-26</w:t>
      </w:r>
      <w:r w:rsidR="00B15802">
        <w:rPr>
          <w:rFonts w:ascii="Times New Roman" w:hAnsi="Times New Roman" w:cs="Times New Roman"/>
          <w:sz w:val="24"/>
          <w:szCs w:val="24"/>
        </w:rPr>
        <w:t>3-1067</w:t>
      </w:r>
      <w:r w:rsidR="000801C2" w:rsidRPr="00E73AC5">
        <w:rPr>
          <w:rFonts w:ascii="Times New Roman" w:hAnsi="Times New Roman" w:cs="Times New Roman"/>
          <w:sz w:val="24"/>
          <w:szCs w:val="24"/>
        </w:rPr>
        <w:t>.</w:t>
      </w:r>
      <w:r w:rsidR="00BB4EBB">
        <w:rPr>
          <w:rFonts w:ascii="Times New Roman" w:hAnsi="Times New Roman" w:cs="Times New Roman"/>
          <w:sz w:val="24"/>
          <w:szCs w:val="24"/>
        </w:rPr>
        <w:t xml:space="preserve"> </w:t>
      </w:r>
      <w:r w:rsidR="000801C2" w:rsidRPr="00E73AC5">
        <w:rPr>
          <w:rFonts w:ascii="Times New Roman" w:hAnsi="Times New Roman" w:cs="Times New Roman"/>
          <w:sz w:val="24"/>
          <w:szCs w:val="24"/>
        </w:rPr>
        <w:t xml:space="preserve"> </w:t>
      </w:r>
      <w:r w:rsidRPr="00E73AC5">
        <w:rPr>
          <w:rFonts w:ascii="Times New Roman" w:hAnsi="Times New Roman" w:cs="Times New Roman"/>
          <w:sz w:val="24"/>
          <w:szCs w:val="24"/>
        </w:rPr>
        <w:t>Travel vaccination appointments w</w:t>
      </w:r>
      <w:r w:rsidR="003D205D" w:rsidRPr="00E73AC5">
        <w:rPr>
          <w:rFonts w:ascii="Times New Roman" w:hAnsi="Times New Roman" w:cs="Times New Roman"/>
          <w:sz w:val="24"/>
          <w:szCs w:val="24"/>
        </w:rPr>
        <w:t>ill not be scheduled until form</w:t>
      </w:r>
      <w:r w:rsidRPr="00E73AC5">
        <w:rPr>
          <w:rFonts w:ascii="Times New Roman" w:hAnsi="Times New Roman" w:cs="Times New Roman"/>
          <w:sz w:val="24"/>
          <w:szCs w:val="24"/>
        </w:rPr>
        <w:t xml:space="preserve"> has been received</w:t>
      </w:r>
      <w:r w:rsidR="00284C4B">
        <w:rPr>
          <w:rFonts w:ascii="Times New Roman" w:hAnsi="Times New Roman" w:cs="Times New Roman"/>
          <w:sz w:val="24"/>
          <w:szCs w:val="24"/>
        </w:rPr>
        <w:t xml:space="preserve"> and reviewed by the health department staff</w:t>
      </w:r>
      <w:r w:rsidRPr="00E73A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75767" w14:textId="77777777" w:rsidR="00474369" w:rsidRPr="00BB4EBB" w:rsidRDefault="00474369">
      <w:pPr>
        <w:rPr>
          <w:rFonts w:ascii="Times New Roman" w:hAnsi="Times New Roman" w:cs="Times New Roman"/>
          <w:sz w:val="16"/>
          <w:szCs w:val="16"/>
        </w:rPr>
        <w:sectPr w:rsidR="00474369" w:rsidRPr="00BB4EBB" w:rsidSect="00E73A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586" w:type="dxa"/>
        <w:jc w:val="center"/>
        <w:tblLook w:val="04A0" w:firstRow="1" w:lastRow="0" w:firstColumn="1" w:lastColumn="0" w:noHBand="0" w:noVBand="1"/>
      </w:tblPr>
      <w:tblGrid>
        <w:gridCol w:w="2523"/>
        <w:gridCol w:w="3063"/>
      </w:tblGrid>
      <w:tr w:rsidR="00E73AC5" w:rsidRPr="00E73AC5" w14:paraId="17F061F9" w14:textId="77777777" w:rsidTr="00807AB5">
        <w:trPr>
          <w:trHeight w:val="432"/>
          <w:jc w:val="center"/>
        </w:trPr>
        <w:tc>
          <w:tcPr>
            <w:tcW w:w="2523" w:type="dxa"/>
          </w:tcPr>
          <w:p w14:paraId="5F510479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063" w:type="dxa"/>
          </w:tcPr>
          <w:p w14:paraId="4225921D" w14:textId="77777777" w:rsid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3B8D" w14:textId="77777777" w:rsidR="00284C4B" w:rsidRPr="00E73AC5" w:rsidRDefault="00284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67B9F816" w14:textId="77777777" w:rsidTr="00807AB5">
        <w:trPr>
          <w:trHeight w:val="432"/>
          <w:jc w:val="center"/>
        </w:trPr>
        <w:tc>
          <w:tcPr>
            <w:tcW w:w="2523" w:type="dxa"/>
          </w:tcPr>
          <w:p w14:paraId="7BEB4773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5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3063" w:type="dxa"/>
          </w:tcPr>
          <w:p w14:paraId="0C20F740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BB" w:rsidRPr="00E73AC5" w14:paraId="4955A354" w14:textId="77777777" w:rsidTr="00807AB5">
        <w:trPr>
          <w:trHeight w:val="432"/>
          <w:jc w:val="center"/>
        </w:trPr>
        <w:tc>
          <w:tcPr>
            <w:tcW w:w="2523" w:type="dxa"/>
          </w:tcPr>
          <w:p w14:paraId="646F59C7" w14:textId="77777777" w:rsidR="00BB4EBB" w:rsidRPr="00E73AC5" w:rsidRDefault="00BB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3063" w:type="dxa"/>
          </w:tcPr>
          <w:p w14:paraId="1ED415D1" w14:textId="77777777" w:rsidR="00BB4EBB" w:rsidRPr="00E73AC5" w:rsidRDefault="00BB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507BEF32" w14:textId="77777777" w:rsidTr="00807AB5">
        <w:trPr>
          <w:trHeight w:val="432"/>
          <w:jc w:val="center"/>
        </w:trPr>
        <w:tc>
          <w:tcPr>
            <w:tcW w:w="2523" w:type="dxa"/>
          </w:tcPr>
          <w:p w14:paraId="7567B464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5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3063" w:type="dxa"/>
          </w:tcPr>
          <w:p w14:paraId="2680493B" w14:textId="77777777" w:rsidR="00474369" w:rsidRDefault="00474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1B4D" w14:textId="77777777" w:rsidR="00807AB5" w:rsidRDefault="008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1BAA" w14:textId="77777777" w:rsidR="00807AB5" w:rsidRPr="00E73AC5" w:rsidRDefault="008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3D3D857E" w14:textId="77777777" w:rsidTr="00807AB5">
        <w:trPr>
          <w:trHeight w:val="432"/>
          <w:jc w:val="center"/>
        </w:trPr>
        <w:tc>
          <w:tcPr>
            <w:tcW w:w="2523" w:type="dxa"/>
          </w:tcPr>
          <w:p w14:paraId="3D9431F9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5">
              <w:rPr>
                <w:rFonts w:ascii="Times New Roman" w:hAnsi="Times New Roman" w:cs="Times New Roman"/>
                <w:sz w:val="24"/>
                <w:szCs w:val="24"/>
              </w:rPr>
              <w:t>Phone #:</w:t>
            </w:r>
          </w:p>
        </w:tc>
        <w:tc>
          <w:tcPr>
            <w:tcW w:w="3063" w:type="dxa"/>
          </w:tcPr>
          <w:p w14:paraId="794DEB01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547DA329" w14:textId="77777777" w:rsidTr="00807AB5">
        <w:trPr>
          <w:trHeight w:val="432"/>
          <w:jc w:val="center"/>
        </w:trPr>
        <w:tc>
          <w:tcPr>
            <w:tcW w:w="2523" w:type="dxa"/>
          </w:tcPr>
          <w:p w14:paraId="7C36FDA0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5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3063" w:type="dxa"/>
          </w:tcPr>
          <w:p w14:paraId="64ACCE92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BB" w:rsidRPr="00E73AC5" w14:paraId="3000498C" w14:textId="77777777" w:rsidTr="00807AB5">
        <w:trPr>
          <w:trHeight w:val="432"/>
          <w:jc w:val="center"/>
        </w:trPr>
        <w:tc>
          <w:tcPr>
            <w:tcW w:w="2523" w:type="dxa"/>
          </w:tcPr>
          <w:p w14:paraId="72E939DA" w14:textId="77777777" w:rsidR="00BB4EBB" w:rsidRPr="006B508D" w:rsidRDefault="006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8D">
              <w:rPr>
                <w:rFonts w:ascii="Times New Roman" w:hAnsi="Times New Roman" w:cs="Times New Roman"/>
                <w:sz w:val="24"/>
                <w:szCs w:val="24"/>
              </w:rPr>
              <w:t>Patient Pharmacy</w:t>
            </w:r>
          </w:p>
        </w:tc>
        <w:tc>
          <w:tcPr>
            <w:tcW w:w="3063" w:type="dxa"/>
          </w:tcPr>
          <w:p w14:paraId="785D57DA" w14:textId="77777777" w:rsidR="00BB4EBB" w:rsidRPr="00E73AC5" w:rsidRDefault="00BB4EBB" w:rsidP="00BB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440BDE00" w14:textId="77777777" w:rsidTr="00807AB5">
        <w:trPr>
          <w:trHeight w:val="432"/>
          <w:jc w:val="center"/>
        </w:trPr>
        <w:tc>
          <w:tcPr>
            <w:tcW w:w="2523" w:type="dxa"/>
          </w:tcPr>
          <w:p w14:paraId="1612435F" w14:textId="77777777" w:rsidR="00E73AC5" w:rsidRPr="00E73AC5" w:rsidRDefault="0028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AC5">
              <w:rPr>
                <w:rFonts w:ascii="Times New Roman" w:hAnsi="Times New Roman" w:cs="Times New Roman"/>
                <w:sz w:val="24"/>
                <w:szCs w:val="24"/>
              </w:rPr>
              <w:t>Date of Travel Departure:</w:t>
            </w:r>
          </w:p>
        </w:tc>
        <w:tc>
          <w:tcPr>
            <w:tcW w:w="3063" w:type="dxa"/>
          </w:tcPr>
          <w:p w14:paraId="55AF603D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69D89199" w14:textId="77777777" w:rsidTr="00807AB5">
        <w:trPr>
          <w:trHeight w:val="432"/>
          <w:jc w:val="center"/>
        </w:trPr>
        <w:tc>
          <w:tcPr>
            <w:tcW w:w="2523" w:type="dxa"/>
          </w:tcPr>
          <w:p w14:paraId="165077AD" w14:textId="77777777" w:rsidR="00E73AC5" w:rsidRPr="00E73AC5" w:rsidRDefault="0028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Travel Return:</w:t>
            </w:r>
          </w:p>
        </w:tc>
        <w:tc>
          <w:tcPr>
            <w:tcW w:w="3063" w:type="dxa"/>
          </w:tcPr>
          <w:p w14:paraId="280BDAE0" w14:textId="77777777" w:rsidR="00474369" w:rsidRPr="00E73AC5" w:rsidRDefault="00474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D" w:rsidRPr="00E73AC5" w14:paraId="4B5BB63F" w14:textId="77777777" w:rsidTr="00807AB5">
        <w:trPr>
          <w:trHeight w:val="432"/>
          <w:jc w:val="center"/>
        </w:trPr>
        <w:tc>
          <w:tcPr>
            <w:tcW w:w="2523" w:type="dxa"/>
          </w:tcPr>
          <w:p w14:paraId="34568CB3" w14:textId="77777777" w:rsidR="006B508D" w:rsidRDefault="006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staying:</w:t>
            </w:r>
          </w:p>
        </w:tc>
        <w:tc>
          <w:tcPr>
            <w:tcW w:w="3063" w:type="dxa"/>
          </w:tcPr>
          <w:p w14:paraId="77607B00" w14:textId="77777777" w:rsidR="006B508D" w:rsidRPr="00E73AC5" w:rsidRDefault="006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6C002490" w14:textId="77777777" w:rsidTr="00807AB5">
        <w:trPr>
          <w:trHeight w:val="432"/>
          <w:jc w:val="center"/>
        </w:trPr>
        <w:tc>
          <w:tcPr>
            <w:tcW w:w="2523" w:type="dxa"/>
          </w:tcPr>
          <w:p w14:paraId="186B637C" w14:textId="77777777" w:rsidR="00474369" w:rsidRPr="00E73AC5" w:rsidRDefault="0028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Purpose of Travel: (vacation, mission,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3" w:type="dxa"/>
          </w:tcPr>
          <w:p w14:paraId="6AD4424B" w14:textId="77777777" w:rsidR="00E73AC5" w:rsidRP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2AB5099F" w14:textId="77777777" w:rsidTr="00807AB5">
        <w:trPr>
          <w:trHeight w:val="432"/>
          <w:jc w:val="center"/>
        </w:trPr>
        <w:tc>
          <w:tcPr>
            <w:tcW w:w="2523" w:type="dxa"/>
          </w:tcPr>
          <w:p w14:paraId="5C87A91D" w14:textId="77777777" w:rsidR="00E73AC5" w:rsidRPr="00E73AC5" w:rsidRDefault="0028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Allergies:</w:t>
            </w:r>
          </w:p>
        </w:tc>
        <w:tc>
          <w:tcPr>
            <w:tcW w:w="3063" w:type="dxa"/>
          </w:tcPr>
          <w:p w14:paraId="5B6FA0AA" w14:textId="77777777" w:rsid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7F82" w14:textId="77777777" w:rsidR="00807AB5" w:rsidRDefault="008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91B1" w14:textId="77777777" w:rsidR="00807AB5" w:rsidRPr="00E73AC5" w:rsidRDefault="008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00DE1A84" w14:textId="77777777" w:rsidTr="00807AB5">
        <w:trPr>
          <w:trHeight w:val="432"/>
          <w:jc w:val="center"/>
        </w:trPr>
        <w:tc>
          <w:tcPr>
            <w:tcW w:w="2523" w:type="dxa"/>
          </w:tcPr>
          <w:p w14:paraId="7E3ED5D3" w14:textId="77777777" w:rsidR="00E73AC5" w:rsidRPr="00E73AC5" w:rsidRDefault="0028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Care Provider/Telephone #</w:t>
            </w:r>
          </w:p>
        </w:tc>
        <w:tc>
          <w:tcPr>
            <w:tcW w:w="3063" w:type="dxa"/>
          </w:tcPr>
          <w:p w14:paraId="4B9E0147" w14:textId="77777777" w:rsidR="00E73AC5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E3ED" w14:textId="77777777" w:rsidR="00807AB5" w:rsidRDefault="008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BA7D" w14:textId="77777777" w:rsidR="00807AB5" w:rsidRPr="00E73AC5" w:rsidRDefault="0080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E73AC5" w14:paraId="5A65E16E" w14:textId="77777777" w:rsidTr="00807AB5">
        <w:trPr>
          <w:trHeight w:val="432"/>
          <w:jc w:val="center"/>
        </w:trPr>
        <w:tc>
          <w:tcPr>
            <w:tcW w:w="2523" w:type="dxa"/>
          </w:tcPr>
          <w:p w14:paraId="63ABE9E8" w14:textId="77777777" w:rsidR="00E73AC5" w:rsidRPr="00E73AC5" w:rsidRDefault="00E73AC5" w:rsidP="00BB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Pregnant</w:t>
            </w:r>
            <w:r w:rsidR="00A77C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14:paraId="55394CB6" w14:textId="77777777" w:rsidR="00E73AC5" w:rsidRDefault="008C2603" w:rsidP="008C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BB4EB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 w:rsidR="00BB4E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4EB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NA</w:t>
            </w:r>
          </w:p>
          <w:p w14:paraId="1240C8D9" w14:textId="77777777" w:rsidR="00BB4EBB" w:rsidRPr="00E73AC5" w:rsidRDefault="00BB4EBB" w:rsidP="00BB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(please circle)</w:t>
            </w:r>
          </w:p>
        </w:tc>
      </w:tr>
      <w:tr w:rsidR="00BB4EBB" w:rsidRPr="00E73AC5" w14:paraId="678CD6BA" w14:textId="77777777" w:rsidTr="00807AB5">
        <w:trPr>
          <w:trHeight w:val="432"/>
          <w:jc w:val="center"/>
        </w:trPr>
        <w:tc>
          <w:tcPr>
            <w:tcW w:w="2523" w:type="dxa"/>
          </w:tcPr>
          <w:p w14:paraId="1186266F" w14:textId="77777777" w:rsidR="00BB4EBB" w:rsidRDefault="00BB4EBB" w:rsidP="00BB4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Breastfeeding:</w:t>
            </w:r>
          </w:p>
        </w:tc>
        <w:tc>
          <w:tcPr>
            <w:tcW w:w="3063" w:type="dxa"/>
          </w:tcPr>
          <w:p w14:paraId="627D3242" w14:textId="77777777" w:rsidR="00BB4EBB" w:rsidRDefault="00BB4EBB" w:rsidP="00BB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NO</w:t>
            </w:r>
            <w:r w:rsidR="008C2603">
              <w:rPr>
                <w:rFonts w:ascii="Times New Roman" w:hAnsi="Times New Roman" w:cs="Times New Roman"/>
                <w:sz w:val="24"/>
                <w:szCs w:val="24"/>
              </w:rPr>
              <w:t xml:space="preserve">    NA</w:t>
            </w:r>
          </w:p>
          <w:p w14:paraId="77FE082E" w14:textId="77777777" w:rsidR="00BB4EBB" w:rsidRDefault="00BB4EBB" w:rsidP="00BB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(please circle)</w:t>
            </w:r>
          </w:p>
        </w:tc>
      </w:tr>
    </w:tbl>
    <w:p w14:paraId="21168DE4" w14:textId="77777777" w:rsidR="00CB4998" w:rsidRDefault="00CB4998">
      <w:pPr>
        <w:rPr>
          <w:rFonts w:ascii="Times New Roman" w:hAnsi="Times New Roman" w:cs="Times New Roman"/>
        </w:rPr>
      </w:pPr>
    </w:p>
    <w:p w14:paraId="794E2204" w14:textId="77777777" w:rsidR="00BB4EBB" w:rsidRPr="00BB4EBB" w:rsidRDefault="00BB4EBB">
      <w:pPr>
        <w:rPr>
          <w:rFonts w:ascii="Times New Roman" w:hAnsi="Times New Roman" w:cs="Times New Roman"/>
          <w:sz w:val="10"/>
          <w:szCs w:val="10"/>
        </w:rPr>
        <w:sectPr w:rsidR="00BB4EBB" w:rsidRPr="00BB4EBB" w:rsidSect="00807AB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57BEA84" w14:textId="77777777" w:rsidR="00104015" w:rsidRPr="003C3A53" w:rsidRDefault="00104015" w:rsidP="00BB4E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104015" w:rsidRPr="003C3A53" w:rsidSect="00E73A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C3A53">
        <w:rPr>
          <w:rFonts w:ascii="Times New Roman" w:hAnsi="Times New Roman" w:cs="Times New Roman"/>
          <w:b/>
          <w:sz w:val="24"/>
          <w:szCs w:val="24"/>
          <w:u w:val="single"/>
        </w:rPr>
        <w:t>Planned Itinerary</w:t>
      </w:r>
      <w:r w:rsidR="00426244" w:rsidRPr="003C3A5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6667"/>
      </w:tblGrid>
      <w:tr w:rsidR="00E73AC5" w:rsidRPr="003C3A53" w14:paraId="17546F0A" w14:textId="77777777" w:rsidTr="00CB4998">
        <w:trPr>
          <w:trHeight w:val="432"/>
        </w:trPr>
        <w:tc>
          <w:tcPr>
            <w:tcW w:w="2718" w:type="dxa"/>
          </w:tcPr>
          <w:p w14:paraId="3DE0958E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3A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 xml:space="preserve"> Destination:</w:t>
            </w:r>
          </w:p>
        </w:tc>
        <w:tc>
          <w:tcPr>
            <w:tcW w:w="6858" w:type="dxa"/>
          </w:tcPr>
          <w:p w14:paraId="6BD64CFD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3C3A53" w14:paraId="2FF76D9B" w14:textId="77777777" w:rsidTr="00CB4998">
        <w:trPr>
          <w:trHeight w:val="432"/>
        </w:trPr>
        <w:tc>
          <w:tcPr>
            <w:tcW w:w="2718" w:type="dxa"/>
          </w:tcPr>
          <w:p w14:paraId="1D34801E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A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 xml:space="preserve"> Destination:</w:t>
            </w:r>
          </w:p>
        </w:tc>
        <w:tc>
          <w:tcPr>
            <w:tcW w:w="6858" w:type="dxa"/>
          </w:tcPr>
          <w:p w14:paraId="0223BC32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3C3A53" w14:paraId="776BD121" w14:textId="77777777" w:rsidTr="00CB4998">
        <w:trPr>
          <w:trHeight w:val="432"/>
        </w:trPr>
        <w:tc>
          <w:tcPr>
            <w:tcW w:w="2718" w:type="dxa"/>
          </w:tcPr>
          <w:p w14:paraId="4234A9EE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Additional Destinations:</w:t>
            </w:r>
          </w:p>
        </w:tc>
        <w:tc>
          <w:tcPr>
            <w:tcW w:w="6858" w:type="dxa"/>
          </w:tcPr>
          <w:p w14:paraId="7967D90A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E3CB6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8D" w:rsidRPr="003C3A53" w14:paraId="55D716DE" w14:textId="77777777" w:rsidTr="00CB4998">
        <w:trPr>
          <w:trHeight w:val="432"/>
        </w:trPr>
        <w:tc>
          <w:tcPr>
            <w:tcW w:w="2718" w:type="dxa"/>
          </w:tcPr>
          <w:p w14:paraId="7E42D5F9" w14:textId="77777777" w:rsidR="006B508D" w:rsidRPr="003C3A53" w:rsidRDefault="006B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Flight Stops:</w:t>
            </w:r>
          </w:p>
        </w:tc>
        <w:tc>
          <w:tcPr>
            <w:tcW w:w="6858" w:type="dxa"/>
          </w:tcPr>
          <w:p w14:paraId="65179C61" w14:textId="77777777" w:rsidR="006B508D" w:rsidRPr="003C3A53" w:rsidRDefault="006B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5367D" w14:textId="77777777" w:rsidR="00474369" w:rsidRPr="003C3A53" w:rsidRDefault="00474369" w:rsidP="00474369">
      <w:pPr>
        <w:rPr>
          <w:rFonts w:ascii="Times New Roman" w:hAnsi="Times New Roman" w:cs="Times New Roman"/>
          <w:b/>
          <w:sz w:val="24"/>
          <w:szCs w:val="24"/>
        </w:rPr>
        <w:sectPr w:rsidR="00474369" w:rsidRPr="003C3A53" w:rsidSect="004743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582C34" w14:textId="77777777" w:rsidR="00CB4998" w:rsidRPr="003C3A53" w:rsidRDefault="00CB4998" w:rsidP="00CC4627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CB4998" w:rsidRPr="003C3A53" w:rsidSect="00E73A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C3A53">
        <w:rPr>
          <w:rFonts w:ascii="Times New Roman" w:hAnsi="Times New Roman" w:cs="Times New Roman"/>
          <w:b/>
          <w:sz w:val="24"/>
          <w:szCs w:val="24"/>
          <w:u w:val="single"/>
        </w:rPr>
        <w:t>Immunization History (please provide dates</w:t>
      </w:r>
      <w:r w:rsidR="00BB4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attach immunization record</w:t>
      </w:r>
      <w:r w:rsidRPr="003C3A53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tbl>
      <w:tblPr>
        <w:tblStyle w:val="TableGrid"/>
        <w:tblW w:w="4860" w:type="dxa"/>
        <w:tblInd w:w="-72" w:type="dxa"/>
        <w:tblLook w:val="04A0" w:firstRow="1" w:lastRow="0" w:firstColumn="1" w:lastColumn="0" w:noHBand="0" w:noVBand="1"/>
      </w:tblPr>
      <w:tblGrid>
        <w:gridCol w:w="2989"/>
        <w:gridCol w:w="1871"/>
      </w:tblGrid>
      <w:tr w:rsidR="00E73AC5" w:rsidRPr="003C3A53" w14:paraId="01AAC8CB" w14:textId="77777777" w:rsidTr="008C2603">
        <w:tc>
          <w:tcPr>
            <w:tcW w:w="2989" w:type="dxa"/>
          </w:tcPr>
          <w:p w14:paraId="3BA4BC14" w14:textId="77777777" w:rsidR="00E73AC5" w:rsidRPr="003C3A53" w:rsidRDefault="00E73AC5" w:rsidP="00BB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Tetanus</w:t>
            </w:r>
            <w:r w:rsidR="00104015" w:rsidRPr="003C3A53">
              <w:rPr>
                <w:rFonts w:ascii="Times New Roman" w:hAnsi="Times New Roman" w:cs="Times New Roman"/>
                <w:sz w:val="24"/>
                <w:szCs w:val="24"/>
              </w:rPr>
              <w:t>/Diphtheria</w:t>
            </w:r>
            <w:r w:rsidR="00BB4EBB">
              <w:rPr>
                <w:rFonts w:ascii="Times New Roman" w:hAnsi="Times New Roman" w:cs="Times New Roman"/>
                <w:sz w:val="24"/>
                <w:szCs w:val="24"/>
              </w:rPr>
              <w:t>/Pertussis</w:t>
            </w:r>
            <w:r w:rsidR="00104015" w:rsidRPr="003C3A53">
              <w:rPr>
                <w:rFonts w:ascii="Times New Roman" w:hAnsi="Times New Roman" w:cs="Times New Roman"/>
                <w:sz w:val="24"/>
                <w:szCs w:val="24"/>
              </w:rPr>
              <w:t xml:space="preserve"> (TD or </w:t>
            </w:r>
            <w:proofErr w:type="spellStart"/>
            <w:r w:rsidR="00104015" w:rsidRPr="003C3A53">
              <w:rPr>
                <w:rFonts w:ascii="Times New Roman" w:hAnsi="Times New Roman" w:cs="Times New Roman"/>
                <w:sz w:val="24"/>
                <w:szCs w:val="24"/>
              </w:rPr>
              <w:t>TDaP</w:t>
            </w:r>
            <w:proofErr w:type="spellEnd"/>
            <w:r w:rsidR="00104015" w:rsidRPr="003C3A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14:paraId="39D02867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3C3A53" w14:paraId="6EB591FA" w14:textId="77777777" w:rsidTr="008C2603">
        <w:tc>
          <w:tcPr>
            <w:tcW w:w="2989" w:type="dxa"/>
          </w:tcPr>
          <w:p w14:paraId="0FE5D144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Polio</w:t>
            </w:r>
            <w:r w:rsidR="00104015" w:rsidRPr="003C3A53">
              <w:rPr>
                <w:rFonts w:ascii="Times New Roman" w:hAnsi="Times New Roman" w:cs="Times New Roman"/>
                <w:sz w:val="24"/>
                <w:szCs w:val="24"/>
              </w:rPr>
              <w:t xml:space="preserve"> (IPV or OPV)</w:t>
            </w:r>
          </w:p>
        </w:tc>
        <w:tc>
          <w:tcPr>
            <w:tcW w:w="1871" w:type="dxa"/>
          </w:tcPr>
          <w:p w14:paraId="7E99D60C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3C3A53" w14:paraId="6BBC2823" w14:textId="77777777" w:rsidTr="008C2603">
        <w:tc>
          <w:tcPr>
            <w:tcW w:w="2989" w:type="dxa"/>
          </w:tcPr>
          <w:p w14:paraId="46AE1B55" w14:textId="77777777" w:rsidR="00E73AC5" w:rsidRPr="003C3A53" w:rsidRDefault="00104015" w:rsidP="00BB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Measles/Mumps/Rubella (MMR)</w:t>
            </w:r>
          </w:p>
        </w:tc>
        <w:tc>
          <w:tcPr>
            <w:tcW w:w="1871" w:type="dxa"/>
          </w:tcPr>
          <w:p w14:paraId="205B5AEE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BB" w:rsidRPr="003C3A53" w14:paraId="69691CA6" w14:textId="77777777" w:rsidTr="008C2603">
        <w:tc>
          <w:tcPr>
            <w:tcW w:w="2989" w:type="dxa"/>
          </w:tcPr>
          <w:p w14:paraId="2C5CB217" w14:textId="77777777" w:rsidR="00BB4EBB" w:rsidRPr="003C3A53" w:rsidRDefault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Hepatitis A</w:t>
            </w:r>
          </w:p>
        </w:tc>
        <w:tc>
          <w:tcPr>
            <w:tcW w:w="1871" w:type="dxa"/>
          </w:tcPr>
          <w:p w14:paraId="7B28DB11" w14:textId="77777777" w:rsidR="00BB4EBB" w:rsidRPr="003C3A53" w:rsidRDefault="00BB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3C3A53" w14:paraId="57A2DFF1" w14:textId="77777777" w:rsidTr="008C2603">
        <w:tc>
          <w:tcPr>
            <w:tcW w:w="2989" w:type="dxa"/>
          </w:tcPr>
          <w:p w14:paraId="007D07B7" w14:textId="77777777" w:rsidR="00E73AC5" w:rsidRPr="003C3A53" w:rsidRDefault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Hepatitis B</w:t>
            </w:r>
          </w:p>
        </w:tc>
        <w:tc>
          <w:tcPr>
            <w:tcW w:w="1871" w:type="dxa"/>
          </w:tcPr>
          <w:p w14:paraId="579DB12D" w14:textId="77777777" w:rsidR="00BB4EBB" w:rsidRPr="003C3A53" w:rsidRDefault="00BB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3C3A53" w14:paraId="7730909D" w14:textId="77777777" w:rsidTr="008C2603">
        <w:tc>
          <w:tcPr>
            <w:tcW w:w="2989" w:type="dxa"/>
          </w:tcPr>
          <w:p w14:paraId="1E7608A1" w14:textId="77777777" w:rsidR="00E73AC5" w:rsidRPr="003C3A53" w:rsidRDefault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Meningitis</w:t>
            </w:r>
          </w:p>
        </w:tc>
        <w:tc>
          <w:tcPr>
            <w:tcW w:w="1871" w:type="dxa"/>
          </w:tcPr>
          <w:p w14:paraId="3135C76E" w14:textId="77777777" w:rsidR="00474369" w:rsidRPr="003C3A53" w:rsidRDefault="00474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5" w:rsidRPr="003C3A53" w14:paraId="04599B8D" w14:textId="77777777" w:rsidTr="008C2603">
        <w:tc>
          <w:tcPr>
            <w:tcW w:w="2989" w:type="dxa"/>
          </w:tcPr>
          <w:p w14:paraId="1D28C615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1871" w:type="dxa"/>
          </w:tcPr>
          <w:p w14:paraId="4043CE99" w14:textId="77777777" w:rsidR="00E73AC5" w:rsidRPr="003C3A53" w:rsidRDefault="00E73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AF" w:rsidRPr="003C3A53" w14:paraId="6C79D9A3" w14:textId="77777777" w:rsidTr="008C2603">
        <w:tc>
          <w:tcPr>
            <w:tcW w:w="2989" w:type="dxa"/>
          </w:tcPr>
          <w:p w14:paraId="7CB12D23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Influenza</w:t>
            </w:r>
          </w:p>
        </w:tc>
        <w:tc>
          <w:tcPr>
            <w:tcW w:w="1871" w:type="dxa"/>
          </w:tcPr>
          <w:p w14:paraId="341D8B68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AF" w:rsidRPr="003C3A53" w14:paraId="3C9623AC" w14:textId="77777777" w:rsidTr="008C2603">
        <w:tc>
          <w:tcPr>
            <w:tcW w:w="2989" w:type="dxa"/>
          </w:tcPr>
          <w:p w14:paraId="199F3FA6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</w:p>
        </w:tc>
        <w:tc>
          <w:tcPr>
            <w:tcW w:w="1871" w:type="dxa"/>
          </w:tcPr>
          <w:p w14:paraId="0D59797B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AF" w:rsidRPr="003C3A53" w14:paraId="70C70943" w14:textId="77777777" w:rsidTr="008C2603">
        <w:tc>
          <w:tcPr>
            <w:tcW w:w="2989" w:type="dxa"/>
          </w:tcPr>
          <w:p w14:paraId="66E35BF8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Japanese Encephalitis</w:t>
            </w:r>
          </w:p>
        </w:tc>
        <w:tc>
          <w:tcPr>
            <w:tcW w:w="1871" w:type="dxa"/>
          </w:tcPr>
          <w:p w14:paraId="3B4C14CE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AF" w:rsidRPr="003C3A53" w14:paraId="0828B4CA" w14:textId="77777777" w:rsidTr="008C2603">
        <w:tc>
          <w:tcPr>
            <w:tcW w:w="2989" w:type="dxa"/>
          </w:tcPr>
          <w:p w14:paraId="1EBB34CC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Typhoid (oral or injectable)</w:t>
            </w:r>
          </w:p>
        </w:tc>
        <w:tc>
          <w:tcPr>
            <w:tcW w:w="1871" w:type="dxa"/>
          </w:tcPr>
          <w:p w14:paraId="0EE5277E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AF" w:rsidRPr="003C3A53" w14:paraId="514F0DD3" w14:textId="77777777" w:rsidTr="008C2603">
        <w:tc>
          <w:tcPr>
            <w:tcW w:w="2989" w:type="dxa"/>
          </w:tcPr>
          <w:p w14:paraId="1CAC5CB6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Fever</w:t>
            </w:r>
          </w:p>
        </w:tc>
        <w:tc>
          <w:tcPr>
            <w:tcW w:w="1871" w:type="dxa"/>
          </w:tcPr>
          <w:p w14:paraId="1B6D75DB" w14:textId="77777777" w:rsidR="003477AF" w:rsidRPr="003C3A53" w:rsidRDefault="003477AF" w:rsidP="0034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24B7D" w14:textId="77777777" w:rsidR="003477AF" w:rsidRDefault="003477AF" w:rsidP="003477AF">
      <w:pPr>
        <w:rPr>
          <w:rFonts w:ascii="Times New Roman" w:hAnsi="Times New Roman" w:cs="Times New Roman"/>
          <w:sz w:val="24"/>
          <w:szCs w:val="24"/>
        </w:rPr>
      </w:pPr>
    </w:p>
    <w:p w14:paraId="7EA6F391" w14:textId="77777777" w:rsidR="003477AF" w:rsidRDefault="003477AF" w:rsidP="003477AF">
      <w:pPr>
        <w:rPr>
          <w:rFonts w:ascii="Times New Roman" w:hAnsi="Times New Roman" w:cs="Times New Roman"/>
          <w:sz w:val="24"/>
          <w:szCs w:val="24"/>
        </w:rPr>
      </w:pPr>
    </w:p>
    <w:p w14:paraId="65DAF6DD" w14:textId="77777777" w:rsidR="003477AF" w:rsidRDefault="003477AF" w:rsidP="003477AF">
      <w:pPr>
        <w:rPr>
          <w:rFonts w:ascii="Times New Roman" w:hAnsi="Times New Roman" w:cs="Times New Roman"/>
          <w:sz w:val="24"/>
          <w:szCs w:val="24"/>
        </w:rPr>
      </w:pPr>
    </w:p>
    <w:p w14:paraId="1C3D596C" w14:textId="77777777" w:rsidR="00A35358" w:rsidRPr="003C3A53" w:rsidRDefault="00A35358" w:rsidP="00532C19">
      <w:pPr>
        <w:rPr>
          <w:rFonts w:ascii="Times New Roman" w:hAnsi="Times New Roman" w:cs="Times New Roman"/>
          <w:sz w:val="24"/>
          <w:szCs w:val="24"/>
        </w:rPr>
        <w:sectPr w:rsidR="00A35358" w:rsidRPr="003C3A53" w:rsidSect="00CB49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9C559A" w14:textId="77777777" w:rsidR="00904B64" w:rsidRPr="003C3A53" w:rsidRDefault="00904B64" w:rsidP="00904B64">
      <w:pPr>
        <w:rPr>
          <w:rFonts w:ascii="Times New Roman" w:hAnsi="Times New Roman" w:cs="Times New Roman"/>
          <w:sz w:val="24"/>
          <w:szCs w:val="24"/>
        </w:rPr>
        <w:sectPr w:rsidR="00904B64" w:rsidRPr="003C3A53" w:rsidSect="00E73A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8CFF31" w14:textId="77777777" w:rsidR="00A35358" w:rsidRPr="00A35358" w:rsidRDefault="00A35358" w:rsidP="00B51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Name: 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477AF" w14:paraId="35DEAE04" w14:textId="77777777" w:rsidTr="003477AF">
        <w:tc>
          <w:tcPr>
            <w:tcW w:w="2337" w:type="dxa"/>
          </w:tcPr>
          <w:p w14:paraId="5C26B338" w14:textId="77777777" w:rsidR="003477AF" w:rsidRPr="00A35358" w:rsidRDefault="003477AF" w:rsidP="00A3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358">
              <w:rPr>
                <w:rFonts w:ascii="Times New Roman" w:hAnsi="Times New Roman" w:cs="Times New Roman"/>
                <w:b/>
                <w:sz w:val="28"/>
                <w:szCs w:val="28"/>
              </w:rPr>
              <w:t>Medical Condition</w:t>
            </w:r>
          </w:p>
        </w:tc>
        <w:tc>
          <w:tcPr>
            <w:tcW w:w="2337" w:type="dxa"/>
          </w:tcPr>
          <w:p w14:paraId="53B662EE" w14:textId="77777777" w:rsidR="003477AF" w:rsidRPr="00A35358" w:rsidRDefault="003477AF" w:rsidP="00A3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358">
              <w:rPr>
                <w:rFonts w:ascii="Times New Roman" w:hAnsi="Times New Roman" w:cs="Times New Roman"/>
                <w:b/>
                <w:sz w:val="28"/>
                <w:szCs w:val="28"/>
              </w:rPr>
              <w:t>YES</w:t>
            </w:r>
          </w:p>
        </w:tc>
        <w:tc>
          <w:tcPr>
            <w:tcW w:w="2338" w:type="dxa"/>
          </w:tcPr>
          <w:p w14:paraId="16FE1A68" w14:textId="77777777" w:rsidR="003477AF" w:rsidRPr="00A35358" w:rsidRDefault="003477AF" w:rsidP="00A3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358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2338" w:type="dxa"/>
          </w:tcPr>
          <w:p w14:paraId="2D47C85F" w14:textId="77777777" w:rsidR="003477AF" w:rsidRPr="00A35358" w:rsidRDefault="00A35358" w:rsidP="00A3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358">
              <w:rPr>
                <w:rFonts w:ascii="Times New Roman" w:hAnsi="Times New Roman" w:cs="Times New Roman"/>
                <w:b/>
                <w:sz w:val="28"/>
                <w:szCs w:val="28"/>
              </w:rPr>
              <w:t>Comments</w:t>
            </w:r>
          </w:p>
        </w:tc>
      </w:tr>
      <w:tr w:rsidR="003477AF" w:rsidRPr="00A35358" w14:paraId="64790C76" w14:textId="77777777" w:rsidTr="003477AF">
        <w:tc>
          <w:tcPr>
            <w:tcW w:w="2337" w:type="dxa"/>
          </w:tcPr>
          <w:p w14:paraId="3AC6B090" w14:textId="77777777" w:rsidR="003477AF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58">
              <w:rPr>
                <w:rFonts w:ascii="Times New Roman" w:hAnsi="Times New Roman" w:cs="Times New Roman"/>
                <w:sz w:val="28"/>
                <w:szCs w:val="28"/>
              </w:rPr>
              <w:t>Lung Disease, Bronchitis, Pneumonia, Asthma</w:t>
            </w:r>
          </w:p>
        </w:tc>
        <w:tc>
          <w:tcPr>
            <w:tcW w:w="2337" w:type="dxa"/>
          </w:tcPr>
          <w:p w14:paraId="7370475F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56EF728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D0C85E1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AF" w:rsidRPr="00A35358" w14:paraId="60D02F75" w14:textId="77777777" w:rsidTr="003477AF">
        <w:tc>
          <w:tcPr>
            <w:tcW w:w="2337" w:type="dxa"/>
          </w:tcPr>
          <w:p w14:paraId="12DFF14C" w14:textId="77777777" w:rsidR="003477AF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58">
              <w:rPr>
                <w:rFonts w:ascii="Times New Roman" w:hAnsi="Times New Roman" w:cs="Times New Roman"/>
                <w:sz w:val="28"/>
                <w:szCs w:val="28"/>
              </w:rPr>
              <w:t>Cardiovascular Problems</w:t>
            </w:r>
          </w:p>
        </w:tc>
        <w:tc>
          <w:tcPr>
            <w:tcW w:w="2337" w:type="dxa"/>
          </w:tcPr>
          <w:p w14:paraId="3438AFB3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DB93D9D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67DBD33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AF" w:rsidRPr="00A35358" w14:paraId="08BA511C" w14:textId="77777777" w:rsidTr="00A35358">
        <w:trPr>
          <w:trHeight w:val="404"/>
        </w:trPr>
        <w:tc>
          <w:tcPr>
            <w:tcW w:w="2337" w:type="dxa"/>
          </w:tcPr>
          <w:p w14:paraId="2DB984DB" w14:textId="77777777" w:rsidR="003477AF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58">
              <w:rPr>
                <w:rFonts w:ascii="Times New Roman" w:hAnsi="Times New Roman" w:cs="Times New Roman"/>
                <w:sz w:val="28"/>
                <w:szCs w:val="28"/>
              </w:rPr>
              <w:t>Diabetes</w:t>
            </w:r>
          </w:p>
          <w:p w14:paraId="412A87DF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7AB4656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0B6204B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601A8ED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AF" w:rsidRPr="00A35358" w14:paraId="094DA1F3" w14:textId="77777777" w:rsidTr="003477AF">
        <w:tc>
          <w:tcPr>
            <w:tcW w:w="2337" w:type="dxa"/>
          </w:tcPr>
          <w:p w14:paraId="6EC65DCF" w14:textId="77777777" w:rsidR="003477AF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58">
              <w:rPr>
                <w:rFonts w:ascii="Times New Roman" w:hAnsi="Times New Roman" w:cs="Times New Roman"/>
                <w:sz w:val="28"/>
                <w:szCs w:val="28"/>
              </w:rPr>
              <w:t>Seizures</w:t>
            </w:r>
          </w:p>
          <w:p w14:paraId="4B09C8B5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165A0FE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2DE16ED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D225617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7AF" w:rsidRPr="00A35358" w14:paraId="52041335" w14:textId="77777777" w:rsidTr="003477AF">
        <w:tc>
          <w:tcPr>
            <w:tcW w:w="2337" w:type="dxa"/>
          </w:tcPr>
          <w:p w14:paraId="024AA8D8" w14:textId="77777777" w:rsidR="003477AF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Circulatory Problems</w:t>
            </w:r>
          </w:p>
          <w:p w14:paraId="053C177A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D5D4EDB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FA7067C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5B092FF" w14:textId="77777777" w:rsidR="003477AF" w:rsidRPr="00A35358" w:rsidRDefault="003477AF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358" w:rsidRPr="00A35358" w14:paraId="797BDD54" w14:textId="77777777" w:rsidTr="003477AF">
        <w:tc>
          <w:tcPr>
            <w:tcW w:w="2337" w:type="dxa"/>
          </w:tcPr>
          <w:p w14:paraId="0161B88A" w14:textId="77777777" w:rsid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 symptoms</w:t>
            </w:r>
          </w:p>
          <w:p w14:paraId="1CF14945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F94AC50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5A37302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A7FF236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358" w:rsidRPr="00A35358" w14:paraId="3E04A4ED" w14:textId="77777777" w:rsidTr="003477AF">
        <w:tc>
          <w:tcPr>
            <w:tcW w:w="2337" w:type="dxa"/>
          </w:tcPr>
          <w:p w14:paraId="1FE6C5F2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Genito-Urinary Problems</w:t>
            </w:r>
          </w:p>
        </w:tc>
        <w:tc>
          <w:tcPr>
            <w:tcW w:w="2337" w:type="dxa"/>
          </w:tcPr>
          <w:p w14:paraId="73449413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8F1A1D4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8D9FE7B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358" w:rsidRPr="00A35358" w14:paraId="02EC4198" w14:textId="77777777" w:rsidTr="003477AF">
        <w:tc>
          <w:tcPr>
            <w:tcW w:w="2337" w:type="dxa"/>
          </w:tcPr>
          <w:p w14:paraId="5337F5AF" w14:textId="77777777" w:rsid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Other:</w:t>
            </w:r>
          </w:p>
          <w:p w14:paraId="24D90F65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63060D8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9001F6C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4C27417" w14:textId="77777777" w:rsidR="00A35358" w:rsidRPr="00A35358" w:rsidRDefault="00A35358" w:rsidP="00B5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9D1047" w14:textId="77777777" w:rsidR="003477AF" w:rsidRDefault="003477AF" w:rsidP="00B516B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5358" w14:paraId="7E9DD7CA" w14:textId="77777777" w:rsidTr="00A35358">
        <w:tc>
          <w:tcPr>
            <w:tcW w:w="3116" w:type="dxa"/>
          </w:tcPr>
          <w:p w14:paraId="70864624" w14:textId="77777777" w:rsidR="00A35358" w:rsidRPr="00A35358" w:rsidRDefault="00A35358" w:rsidP="00A353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Medication Name</w:t>
            </w:r>
          </w:p>
        </w:tc>
        <w:tc>
          <w:tcPr>
            <w:tcW w:w="3117" w:type="dxa"/>
          </w:tcPr>
          <w:p w14:paraId="6A3DB575" w14:textId="77777777" w:rsidR="00A35358" w:rsidRPr="00A35358" w:rsidRDefault="00A35358" w:rsidP="00A35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358">
              <w:rPr>
                <w:rFonts w:ascii="Times New Roman" w:hAnsi="Times New Roman" w:cs="Times New Roman"/>
                <w:b/>
              </w:rPr>
              <w:t>Dose</w:t>
            </w:r>
          </w:p>
        </w:tc>
        <w:tc>
          <w:tcPr>
            <w:tcW w:w="3117" w:type="dxa"/>
          </w:tcPr>
          <w:p w14:paraId="5C673660" w14:textId="77777777" w:rsidR="00A35358" w:rsidRDefault="00A35358" w:rsidP="00A35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Frequency</w:t>
            </w:r>
          </w:p>
        </w:tc>
      </w:tr>
      <w:tr w:rsidR="00A35358" w14:paraId="1D37F35A" w14:textId="77777777" w:rsidTr="00A35358">
        <w:tc>
          <w:tcPr>
            <w:tcW w:w="3116" w:type="dxa"/>
          </w:tcPr>
          <w:p w14:paraId="086C5533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  <w:p w14:paraId="3F0D3FE6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A592122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859199A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</w:tr>
      <w:tr w:rsidR="00A35358" w14:paraId="37964E5C" w14:textId="77777777" w:rsidTr="00A35358">
        <w:tc>
          <w:tcPr>
            <w:tcW w:w="3116" w:type="dxa"/>
          </w:tcPr>
          <w:p w14:paraId="067F8556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  <w:p w14:paraId="652AEC36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AB4C7C2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46025C8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</w:tr>
      <w:tr w:rsidR="00A35358" w14:paraId="4E479B03" w14:textId="77777777" w:rsidTr="00A35358">
        <w:tc>
          <w:tcPr>
            <w:tcW w:w="3116" w:type="dxa"/>
          </w:tcPr>
          <w:p w14:paraId="1C48FE0F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  <w:p w14:paraId="374748BC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4BE327B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FA37EE3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</w:tr>
      <w:tr w:rsidR="00A35358" w14:paraId="5BD3F0D1" w14:textId="77777777" w:rsidTr="00A35358">
        <w:tc>
          <w:tcPr>
            <w:tcW w:w="3116" w:type="dxa"/>
          </w:tcPr>
          <w:p w14:paraId="2C12A60C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  <w:p w14:paraId="6278D9AC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14387FB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6C482A0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</w:tr>
      <w:tr w:rsidR="00A35358" w14:paraId="4C6C9C11" w14:textId="77777777" w:rsidTr="00A35358">
        <w:tc>
          <w:tcPr>
            <w:tcW w:w="3116" w:type="dxa"/>
          </w:tcPr>
          <w:p w14:paraId="6CCA60B5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  <w:p w14:paraId="2AECF757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FD99A8C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A0AD3D0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</w:tr>
      <w:tr w:rsidR="00A35358" w14:paraId="08C6A4A6" w14:textId="77777777" w:rsidTr="00A35358">
        <w:tc>
          <w:tcPr>
            <w:tcW w:w="3116" w:type="dxa"/>
          </w:tcPr>
          <w:p w14:paraId="7DAC1948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  <w:p w14:paraId="4E52C894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8E5C57C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1D5F939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</w:tr>
      <w:tr w:rsidR="00A35358" w14:paraId="3F1CC40E" w14:textId="77777777" w:rsidTr="00A35358">
        <w:tc>
          <w:tcPr>
            <w:tcW w:w="3116" w:type="dxa"/>
          </w:tcPr>
          <w:p w14:paraId="47A73CD6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  <w:p w14:paraId="75D5C7FA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565C878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CC866CE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</w:tr>
      <w:tr w:rsidR="00A35358" w14:paraId="7D81C970" w14:textId="77777777" w:rsidTr="00A35358">
        <w:tc>
          <w:tcPr>
            <w:tcW w:w="3116" w:type="dxa"/>
          </w:tcPr>
          <w:p w14:paraId="4D9A110C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A8CC989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61C4DE1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  <w:p w14:paraId="36E4AB06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</w:tr>
      <w:tr w:rsidR="00A35358" w14:paraId="4A98DDE0" w14:textId="77777777" w:rsidTr="00A35358">
        <w:tc>
          <w:tcPr>
            <w:tcW w:w="3116" w:type="dxa"/>
          </w:tcPr>
          <w:p w14:paraId="7719B9BB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0F73871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73D041F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  <w:p w14:paraId="1AD3CE2A" w14:textId="77777777" w:rsidR="00A35358" w:rsidRDefault="00A35358" w:rsidP="00B516BC">
            <w:pPr>
              <w:rPr>
                <w:rFonts w:ascii="Times New Roman" w:hAnsi="Times New Roman" w:cs="Times New Roman"/>
              </w:rPr>
            </w:pPr>
          </w:p>
        </w:tc>
      </w:tr>
    </w:tbl>
    <w:p w14:paraId="6584B230" w14:textId="77777777" w:rsidR="00A35358" w:rsidRPr="003C3A53" w:rsidRDefault="00A35358" w:rsidP="00A3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A53">
        <w:rPr>
          <w:rFonts w:ascii="Times New Roman" w:hAnsi="Times New Roman" w:cs="Times New Roman"/>
          <w:b/>
          <w:sz w:val="28"/>
          <w:szCs w:val="28"/>
        </w:rPr>
        <w:lastRenderedPageBreak/>
        <w:t>Berkeley</w:t>
      </w:r>
      <w:r>
        <w:rPr>
          <w:rFonts w:ascii="Times New Roman" w:hAnsi="Times New Roman" w:cs="Times New Roman"/>
          <w:b/>
          <w:sz w:val="28"/>
          <w:szCs w:val="28"/>
        </w:rPr>
        <w:t xml:space="preserve"> Morgan</w:t>
      </w:r>
      <w:r w:rsidRPr="003C3A53">
        <w:rPr>
          <w:rFonts w:ascii="Times New Roman" w:hAnsi="Times New Roman" w:cs="Times New Roman"/>
          <w:b/>
          <w:sz w:val="28"/>
          <w:szCs w:val="28"/>
        </w:rPr>
        <w:t xml:space="preserve"> County Health Department</w:t>
      </w:r>
    </w:p>
    <w:p w14:paraId="2EB4D725" w14:textId="77777777" w:rsidR="00A35358" w:rsidRPr="003C3A53" w:rsidRDefault="00A35358" w:rsidP="00A353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A53">
        <w:rPr>
          <w:rFonts w:ascii="Times New Roman" w:hAnsi="Times New Roman" w:cs="Times New Roman"/>
          <w:b/>
          <w:sz w:val="24"/>
          <w:szCs w:val="24"/>
          <w:u w:val="single"/>
        </w:rPr>
        <w:t>Travel Clinic Cost Information</w:t>
      </w:r>
    </w:p>
    <w:p w14:paraId="6AAE7C02" w14:textId="77777777" w:rsidR="00A35358" w:rsidRPr="003C3A53" w:rsidRDefault="00C2577F" w:rsidP="00A3535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for travel consultation is expected day of appointment and if vaccine administration is expected at the same appointment vaccine payment must be received.  </w:t>
      </w:r>
      <w:r w:rsidR="00A35358">
        <w:rPr>
          <w:rFonts w:ascii="Times New Roman" w:hAnsi="Times New Roman" w:cs="Times New Roman"/>
          <w:sz w:val="24"/>
          <w:szCs w:val="24"/>
        </w:rPr>
        <w:t>For patients using credit/debit cards for transactions, a 2% (plus $1.00) service fee will be added to your original charge/fee.</w:t>
      </w:r>
      <w:r>
        <w:rPr>
          <w:rFonts w:ascii="Times New Roman" w:hAnsi="Times New Roman" w:cs="Times New Roman"/>
          <w:sz w:val="24"/>
          <w:szCs w:val="24"/>
        </w:rPr>
        <w:t xml:space="preserve">  Patient can submit to insurance companies for reimbursement of vaccines but insurance companies usually do not cover travel consultation or travel vaccinations.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7"/>
        <w:gridCol w:w="5013"/>
      </w:tblGrid>
      <w:tr w:rsidR="00A35358" w:rsidRPr="003C3A53" w14:paraId="1F282173" w14:textId="77777777" w:rsidTr="00C2577F">
        <w:tc>
          <w:tcPr>
            <w:tcW w:w="4337" w:type="dxa"/>
          </w:tcPr>
          <w:p w14:paraId="42D84333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Travel Consultation Fee:</w:t>
            </w:r>
          </w:p>
        </w:tc>
        <w:tc>
          <w:tcPr>
            <w:tcW w:w="5013" w:type="dxa"/>
          </w:tcPr>
          <w:p w14:paraId="7D96D9A2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506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 (not billable to insurance)</w:t>
            </w:r>
          </w:p>
        </w:tc>
      </w:tr>
      <w:tr w:rsidR="00A35358" w:rsidRPr="003C3A53" w14:paraId="6B27B05C" w14:textId="77777777" w:rsidTr="00C2577F">
        <w:tc>
          <w:tcPr>
            <w:tcW w:w="4337" w:type="dxa"/>
          </w:tcPr>
          <w:p w14:paraId="61980D85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Administration Fee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 xml:space="preserve"> injection):</w:t>
            </w:r>
          </w:p>
        </w:tc>
        <w:tc>
          <w:tcPr>
            <w:tcW w:w="5013" w:type="dxa"/>
          </w:tcPr>
          <w:p w14:paraId="214B91DE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5358" w:rsidRPr="003C3A53" w14:paraId="6F0B73B6" w14:textId="77777777" w:rsidTr="00C2577F">
        <w:tc>
          <w:tcPr>
            <w:tcW w:w="4337" w:type="dxa"/>
          </w:tcPr>
          <w:p w14:paraId="6CA5BAE5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Hepatitis A (Adult):</w:t>
            </w:r>
          </w:p>
        </w:tc>
        <w:tc>
          <w:tcPr>
            <w:tcW w:w="5013" w:type="dxa"/>
          </w:tcPr>
          <w:p w14:paraId="2CFFDE9A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0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 per injection (series of 2)</w:t>
            </w:r>
          </w:p>
        </w:tc>
      </w:tr>
      <w:tr w:rsidR="00A35358" w:rsidRPr="003C3A53" w14:paraId="43F6CF7C" w14:textId="77777777" w:rsidTr="00C2577F">
        <w:tc>
          <w:tcPr>
            <w:tcW w:w="4337" w:type="dxa"/>
          </w:tcPr>
          <w:p w14:paraId="25630F0B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Hepatitis A (Pediatric):</w:t>
            </w:r>
          </w:p>
        </w:tc>
        <w:tc>
          <w:tcPr>
            <w:tcW w:w="5013" w:type="dxa"/>
          </w:tcPr>
          <w:p w14:paraId="6444F1A2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 per injection (series of 2)</w:t>
            </w:r>
          </w:p>
        </w:tc>
      </w:tr>
      <w:tr w:rsidR="00A35358" w:rsidRPr="003C3A53" w14:paraId="26053382" w14:textId="77777777" w:rsidTr="00C2577F">
        <w:tc>
          <w:tcPr>
            <w:tcW w:w="4337" w:type="dxa"/>
          </w:tcPr>
          <w:p w14:paraId="6E8296A5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Hepatitis B (Adult):</w:t>
            </w:r>
          </w:p>
        </w:tc>
        <w:tc>
          <w:tcPr>
            <w:tcW w:w="5013" w:type="dxa"/>
          </w:tcPr>
          <w:p w14:paraId="22DA268A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 per injection (series of 3)</w:t>
            </w:r>
          </w:p>
        </w:tc>
      </w:tr>
      <w:tr w:rsidR="00A35358" w:rsidRPr="003C3A53" w14:paraId="5A8D5431" w14:textId="77777777" w:rsidTr="00C2577F">
        <w:tc>
          <w:tcPr>
            <w:tcW w:w="4337" w:type="dxa"/>
          </w:tcPr>
          <w:p w14:paraId="3095BE9F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Hepatitis B (Pediatric):</w:t>
            </w:r>
          </w:p>
        </w:tc>
        <w:tc>
          <w:tcPr>
            <w:tcW w:w="5013" w:type="dxa"/>
          </w:tcPr>
          <w:p w14:paraId="7BBE9CAB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 per injection (series of 3)</w:t>
            </w:r>
          </w:p>
        </w:tc>
      </w:tr>
      <w:tr w:rsidR="00A35358" w:rsidRPr="003C3A53" w14:paraId="254676AA" w14:textId="77777777" w:rsidTr="00C2577F">
        <w:tc>
          <w:tcPr>
            <w:tcW w:w="4337" w:type="dxa"/>
          </w:tcPr>
          <w:p w14:paraId="7AE3B03E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Polio (IPV):</w:t>
            </w:r>
          </w:p>
        </w:tc>
        <w:tc>
          <w:tcPr>
            <w:tcW w:w="5013" w:type="dxa"/>
          </w:tcPr>
          <w:p w14:paraId="0BED2F91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506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5358" w:rsidRPr="003C3A53" w14:paraId="1EDD5CFA" w14:textId="77777777" w:rsidTr="00C2577F">
        <w:tc>
          <w:tcPr>
            <w:tcW w:w="4337" w:type="dxa"/>
          </w:tcPr>
          <w:p w14:paraId="1B4318F3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F0">
              <w:rPr>
                <w:rFonts w:ascii="Times New Roman" w:hAnsi="Times New Roman" w:cs="Times New Roman"/>
                <w:sz w:val="24"/>
                <w:szCs w:val="24"/>
              </w:rPr>
              <w:t>Japanese Encephalitis:</w:t>
            </w:r>
          </w:p>
        </w:tc>
        <w:tc>
          <w:tcPr>
            <w:tcW w:w="5013" w:type="dxa"/>
          </w:tcPr>
          <w:p w14:paraId="7820D6CD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506D4">
              <w:rPr>
                <w:rFonts w:ascii="Times New Roman" w:hAnsi="Times New Roman" w:cs="Times New Roman"/>
                <w:sz w:val="24"/>
                <w:szCs w:val="24"/>
              </w:rPr>
              <w:t>460.00</w:t>
            </w:r>
          </w:p>
        </w:tc>
      </w:tr>
      <w:tr w:rsidR="00A35358" w:rsidRPr="003C3A53" w14:paraId="768F3F6D" w14:textId="77777777" w:rsidTr="00C2577F">
        <w:tc>
          <w:tcPr>
            <w:tcW w:w="4337" w:type="dxa"/>
          </w:tcPr>
          <w:p w14:paraId="2D44A8E1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Meningococcal:</w:t>
            </w:r>
          </w:p>
        </w:tc>
        <w:tc>
          <w:tcPr>
            <w:tcW w:w="5013" w:type="dxa"/>
          </w:tcPr>
          <w:p w14:paraId="3E0F9335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$177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5358" w:rsidRPr="003C3A53" w14:paraId="3AF3BA3D" w14:textId="77777777" w:rsidTr="00C2577F">
        <w:tc>
          <w:tcPr>
            <w:tcW w:w="4337" w:type="dxa"/>
          </w:tcPr>
          <w:p w14:paraId="70813D5E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ingitis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 xml:space="preserve"> B:</w:t>
            </w:r>
          </w:p>
        </w:tc>
        <w:tc>
          <w:tcPr>
            <w:tcW w:w="5013" w:type="dxa"/>
          </w:tcPr>
          <w:p w14:paraId="291C3A42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$237.00</w:t>
            </w:r>
          </w:p>
        </w:tc>
      </w:tr>
      <w:tr w:rsidR="00A35358" w:rsidRPr="003C3A53" w14:paraId="56B45849" w14:textId="77777777" w:rsidTr="00C2577F">
        <w:tc>
          <w:tcPr>
            <w:tcW w:w="4337" w:type="dxa"/>
          </w:tcPr>
          <w:p w14:paraId="333C7BD8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Measles, Mumps, Rubella (MMR):</w:t>
            </w:r>
          </w:p>
        </w:tc>
        <w:tc>
          <w:tcPr>
            <w:tcW w:w="5013" w:type="dxa"/>
          </w:tcPr>
          <w:p w14:paraId="3267E476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750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5358" w:rsidRPr="003C3A53" w14:paraId="12B8F72D" w14:textId="77777777" w:rsidTr="00C2577F">
        <w:tc>
          <w:tcPr>
            <w:tcW w:w="4337" w:type="dxa"/>
          </w:tcPr>
          <w:p w14:paraId="5FABC50E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F0">
              <w:rPr>
                <w:rFonts w:ascii="Times New Roman" w:hAnsi="Times New Roman" w:cs="Times New Roman"/>
                <w:sz w:val="24"/>
                <w:szCs w:val="24"/>
              </w:rPr>
              <w:t>Rabies (pre-exposure 2 dose series):</w:t>
            </w:r>
          </w:p>
        </w:tc>
        <w:tc>
          <w:tcPr>
            <w:tcW w:w="5013" w:type="dxa"/>
          </w:tcPr>
          <w:p w14:paraId="5BB39070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E2A">
              <w:rPr>
                <w:rFonts w:ascii="Times New Roman" w:hAnsi="Times New Roman" w:cs="Times New Roman"/>
                <w:sz w:val="24"/>
                <w:szCs w:val="24"/>
              </w:rPr>
              <w:t>(price determined when ordered at time of ordering, 2 dose recommended)</w:t>
            </w:r>
          </w:p>
        </w:tc>
      </w:tr>
      <w:tr w:rsidR="00A35358" w:rsidRPr="003C3A53" w14:paraId="3703DCCF" w14:textId="77777777" w:rsidTr="00C2577F">
        <w:tc>
          <w:tcPr>
            <w:tcW w:w="4337" w:type="dxa"/>
          </w:tcPr>
          <w:p w14:paraId="5CEF2EB2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Tetanus (TD):</w:t>
            </w:r>
          </w:p>
        </w:tc>
        <w:tc>
          <w:tcPr>
            <w:tcW w:w="5013" w:type="dxa"/>
          </w:tcPr>
          <w:p w14:paraId="5EDF4917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</w:tr>
      <w:tr w:rsidR="00A35358" w:rsidRPr="003C3A53" w14:paraId="2819F102" w14:textId="77777777" w:rsidTr="00C2577F">
        <w:tc>
          <w:tcPr>
            <w:tcW w:w="4337" w:type="dxa"/>
          </w:tcPr>
          <w:p w14:paraId="2A3AC8CB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Tetanus, diphtheria, pertussis (</w:t>
            </w:r>
            <w:proofErr w:type="spellStart"/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TDaP</w:t>
            </w:r>
            <w:proofErr w:type="spellEnd"/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013" w:type="dxa"/>
          </w:tcPr>
          <w:p w14:paraId="2C35D430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506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5358" w:rsidRPr="003C3A53" w14:paraId="31B56E12" w14:textId="77777777" w:rsidTr="00C2577F">
        <w:tc>
          <w:tcPr>
            <w:tcW w:w="4337" w:type="dxa"/>
          </w:tcPr>
          <w:p w14:paraId="063F9CB7" w14:textId="77777777" w:rsidR="00A35358" w:rsidRPr="00B370F0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F0">
              <w:rPr>
                <w:rFonts w:ascii="Times New Roman" w:hAnsi="Times New Roman" w:cs="Times New Roman"/>
                <w:sz w:val="24"/>
                <w:szCs w:val="24"/>
              </w:rPr>
              <w:t>Typhoid (injectable):</w:t>
            </w:r>
          </w:p>
        </w:tc>
        <w:tc>
          <w:tcPr>
            <w:tcW w:w="5013" w:type="dxa"/>
          </w:tcPr>
          <w:p w14:paraId="516BDACB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506D4">
              <w:rPr>
                <w:rFonts w:ascii="Times New Roman" w:hAnsi="Times New Roman" w:cs="Times New Roman"/>
                <w:sz w:val="24"/>
                <w:szCs w:val="24"/>
              </w:rPr>
              <w:t>185.00</w:t>
            </w:r>
          </w:p>
        </w:tc>
      </w:tr>
      <w:tr w:rsidR="00A35358" w:rsidRPr="003C3A53" w14:paraId="09EBF7C8" w14:textId="77777777" w:rsidTr="00C2577F">
        <w:tc>
          <w:tcPr>
            <w:tcW w:w="4337" w:type="dxa"/>
          </w:tcPr>
          <w:p w14:paraId="184C7797" w14:textId="77777777" w:rsidR="00A35358" w:rsidRPr="003C3A53" w:rsidRDefault="00B370F0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Ticovac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Tick Borne encephalitis </w:t>
            </w:r>
          </w:p>
        </w:tc>
        <w:tc>
          <w:tcPr>
            <w:tcW w:w="5013" w:type="dxa"/>
          </w:tcPr>
          <w:p w14:paraId="4894A788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370F0">
              <w:rPr>
                <w:rFonts w:ascii="Times New Roman" w:hAnsi="Times New Roman" w:cs="Times New Roman"/>
                <w:sz w:val="24"/>
                <w:szCs w:val="24"/>
              </w:rPr>
              <w:t>440.00</w:t>
            </w:r>
          </w:p>
        </w:tc>
      </w:tr>
      <w:tr w:rsidR="00A35358" w:rsidRPr="003C3A53" w14:paraId="11584248" w14:textId="77777777" w:rsidTr="00C2577F">
        <w:tc>
          <w:tcPr>
            <w:tcW w:w="4337" w:type="dxa"/>
          </w:tcPr>
          <w:p w14:paraId="3C8D724C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Varicella (chickenpox):</w:t>
            </w:r>
          </w:p>
        </w:tc>
        <w:tc>
          <w:tcPr>
            <w:tcW w:w="5013" w:type="dxa"/>
          </w:tcPr>
          <w:p w14:paraId="1966A1C2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370F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5358" w:rsidRPr="003C3A53" w14:paraId="22A2588C" w14:textId="77777777" w:rsidTr="00C2577F">
        <w:tc>
          <w:tcPr>
            <w:tcW w:w="4337" w:type="dxa"/>
          </w:tcPr>
          <w:p w14:paraId="01F37D7B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Yellow Fever:</w:t>
            </w:r>
          </w:p>
        </w:tc>
        <w:tc>
          <w:tcPr>
            <w:tcW w:w="5013" w:type="dxa"/>
          </w:tcPr>
          <w:p w14:paraId="7521896F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370F0">
              <w:rPr>
                <w:rFonts w:ascii="Times New Roman" w:hAnsi="Times New Roman" w:cs="Times New Roman"/>
                <w:sz w:val="24"/>
                <w:szCs w:val="24"/>
              </w:rPr>
              <w:t>275.00</w:t>
            </w:r>
          </w:p>
        </w:tc>
      </w:tr>
      <w:tr w:rsidR="00A35358" w:rsidRPr="003C3A53" w14:paraId="37520D1E" w14:textId="77777777" w:rsidTr="00C2577F">
        <w:tc>
          <w:tcPr>
            <w:tcW w:w="4337" w:type="dxa"/>
          </w:tcPr>
          <w:p w14:paraId="492BA895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Shringix</w:t>
            </w:r>
            <w:proofErr w:type="spellEnd"/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13" w:type="dxa"/>
          </w:tcPr>
          <w:p w14:paraId="2AEF3F09" w14:textId="77777777" w:rsidR="00A35358" w:rsidRPr="003C3A53" w:rsidRDefault="00A35358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0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C3A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370F0" w:rsidRPr="003C3A53" w14:paraId="095BF1D2" w14:textId="77777777" w:rsidTr="00C2577F">
        <w:tc>
          <w:tcPr>
            <w:tcW w:w="4337" w:type="dxa"/>
          </w:tcPr>
          <w:p w14:paraId="61CE115C" w14:textId="77777777" w:rsidR="00B370F0" w:rsidRDefault="00B370F0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</w:t>
            </w:r>
          </w:p>
        </w:tc>
        <w:tc>
          <w:tcPr>
            <w:tcW w:w="5013" w:type="dxa"/>
          </w:tcPr>
          <w:p w14:paraId="397CF1FB" w14:textId="77777777" w:rsidR="00B370F0" w:rsidRPr="003C3A53" w:rsidRDefault="00B370F0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$25.00</w:t>
            </w:r>
          </w:p>
        </w:tc>
      </w:tr>
      <w:tr w:rsidR="00B370F0" w:rsidRPr="003C3A53" w14:paraId="5F9FDE72" w14:textId="77777777" w:rsidTr="00C2577F">
        <w:tc>
          <w:tcPr>
            <w:tcW w:w="4337" w:type="dxa"/>
          </w:tcPr>
          <w:p w14:paraId="2758AB48" w14:textId="77777777" w:rsidR="00B370F0" w:rsidRDefault="00B370F0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Fluzone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Dose</w:t>
            </w:r>
          </w:p>
        </w:tc>
        <w:tc>
          <w:tcPr>
            <w:tcW w:w="5013" w:type="dxa"/>
          </w:tcPr>
          <w:p w14:paraId="0FAFA028" w14:textId="77777777" w:rsidR="00B370F0" w:rsidRPr="003C3A53" w:rsidRDefault="00B370F0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64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B370F0" w:rsidRPr="003C3A53" w14:paraId="637FE74C" w14:textId="77777777" w:rsidTr="00C2577F">
        <w:tc>
          <w:tcPr>
            <w:tcW w:w="4337" w:type="dxa"/>
          </w:tcPr>
          <w:p w14:paraId="132592EF" w14:textId="77777777" w:rsidR="00B370F0" w:rsidRDefault="00B370F0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RSV</w:t>
            </w:r>
          </w:p>
        </w:tc>
        <w:tc>
          <w:tcPr>
            <w:tcW w:w="5013" w:type="dxa"/>
          </w:tcPr>
          <w:p w14:paraId="2382944C" w14:textId="77777777" w:rsidR="00B370F0" w:rsidRPr="003C3A53" w:rsidRDefault="00B370F0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62E2A">
              <w:rPr>
                <w:rFonts w:ascii="Times New Roman" w:hAnsi="Times New Roman" w:cs="Times New Roman"/>
                <w:sz w:val="24"/>
                <w:szCs w:val="24"/>
              </w:rPr>
              <w:t>360.00</w:t>
            </w:r>
          </w:p>
        </w:tc>
      </w:tr>
      <w:tr w:rsidR="00B370F0" w:rsidRPr="003C3A53" w14:paraId="5F8EC414" w14:textId="77777777" w:rsidTr="00C2577F">
        <w:tc>
          <w:tcPr>
            <w:tcW w:w="4337" w:type="dxa"/>
          </w:tcPr>
          <w:p w14:paraId="3CD93796" w14:textId="77777777" w:rsidR="00B370F0" w:rsidRDefault="00B370F0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COVID- Moderna </w:t>
            </w:r>
          </w:p>
        </w:tc>
        <w:tc>
          <w:tcPr>
            <w:tcW w:w="5013" w:type="dxa"/>
          </w:tcPr>
          <w:p w14:paraId="74363B53" w14:textId="77777777" w:rsidR="00B370F0" w:rsidRPr="003C3A53" w:rsidRDefault="00B370F0" w:rsidP="00A35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526E2" w14:textId="77777777" w:rsidR="00A35358" w:rsidRDefault="00A35358" w:rsidP="00A35358">
      <w:pPr>
        <w:ind w:firstLine="720"/>
        <w:rPr>
          <w:rFonts w:ascii="Times New Roman" w:hAnsi="Times New Roman" w:cs="Times New Roman"/>
        </w:rPr>
      </w:pPr>
    </w:p>
    <w:p w14:paraId="77B169FD" w14:textId="77777777" w:rsidR="00A35358" w:rsidRDefault="00A35358" w:rsidP="00A353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A53">
        <w:rPr>
          <w:rFonts w:ascii="Times New Roman" w:hAnsi="Times New Roman" w:cs="Times New Roman"/>
          <w:b/>
          <w:sz w:val="36"/>
          <w:szCs w:val="36"/>
        </w:rPr>
        <w:t>PRICES ARE SUBJECT TO CHANGE!</w:t>
      </w:r>
    </w:p>
    <w:p w14:paraId="6C3C1076" w14:textId="77777777" w:rsidR="00A35358" w:rsidRDefault="00A35358" w:rsidP="00A353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5071E2" w14:textId="77777777" w:rsidR="00A35358" w:rsidRDefault="00A35358" w:rsidP="00A353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2DBE0C" w14:textId="77777777" w:rsidR="00A35358" w:rsidRPr="00284C4B" w:rsidRDefault="00A35358" w:rsidP="00B516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Revised 0</w:t>
      </w:r>
      <w:r w:rsidR="006B508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sectPr w:rsidR="00A35358" w:rsidRPr="00284C4B" w:rsidSect="00E73A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6510" w14:textId="77777777" w:rsidR="000E5BB8" w:rsidRDefault="000E5BB8" w:rsidP="003477AF">
      <w:pPr>
        <w:spacing w:after="0" w:line="240" w:lineRule="auto"/>
      </w:pPr>
      <w:r>
        <w:separator/>
      </w:r>
    </w:p>
  </w:endnote>
  <w:endnote w:type="continuationSeparator" w:id="0">
    <w:p w14:paraId="07042DB4" w14:textId="77777777" w:rsidR="000E5BB8" w:rsidRDefault="000E5BB8" w:rsidP="0034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2FD7" w14:textId="77777777" w:rsidR="000E5BB8" w:rsidRDefault="000E5BB8" w:rsidP="003477AF">
      <w:pPr>
        <w:spacing w:after="0" w:line="240" w:lineRule="auto"/>
      </w:pPr>
      <w:r>
        <w:separator/>
      </w:r>
    </w:p>
  </w:footnote>
  <w:footnote w:type="continuationSeparator" w:id="0">
    <w:p w14:paraId="4EF1EA6B" w14:textId="77777777" w:rsidR="000E5BB8" w:rsidRDefault="000E5BB8" w:rsidP="0034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E2492"/>
    <w:multiLevelType w:val="hybridMultilevel"/>
    <w:tmpl w:val="9B6E407A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1956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19"/>
    <w:rsid w:val="000215AE"/>
    <w:rsid w:val="00031468"/>
    <w:rsid w:val="000538C7"/>
    <w:rsid w:val="000801C2"/>
    <w:rsid w:val="000C34DB"/>
    <w:rsid w:val="000C3EF5"/>
    <w:rsid w:val="000E5BB8"/>
    <w:rsid w:val="00104015"/>
    <w:rsid w:val="001227AE"/>
    <w:rsid w:val="00136C1C"/>
    <w:rsid w:val="001C7AFB"/>
    <w:rsid w:val="001D5FBA"/>
    <w:rsid w:val="001E58DF"/>
    <w:rsid w:val="001F7327"/>
    <w:rsid w:val="00210778"/>
    <w:rsid w:val="00212CFA"/>
    <w:rsid w:val="002220ED"/>
    <w:rsid w:val="00284C4B"/>
    <w:rsid w:val="002B1E58"/>
    <w:rsid w:val="002B75DF"/>
    <w:rsid w:val="003070E7"/>
    <w:rsid w:val="00310DCC"/>
    <w:rsid w:val="00342B3C"/>
    <w:rsid w:val="003477AF"/>
    <w:rsid w:val="00351AA1"/>
    <w:rsid w:val="00362C0D"/>
    <w:rsid w:val="0037112B"/>
    <w:rsid w:val="003722DD"/>
    <w:rsid w:val="00385028"/>
    <w:rsid w:val="003C3A53"/>
    <w:rsid w:val="003D205D"/>
    <w:rsid w:val="003D3DF7"/>
    <w:rsid w:val="003D58AC"/>
    <w:rsid w:val="00426244"/>
    <w:rsid w:val="00426A32"/>
    <w:rsid w:val="00460F72"/>
    <w:rsid w:val="0047372A"/>
    <w:rsid w:val="00474369"/>
    <w:rsid w:val="00486384"/>
    <w:rsid w:val="00532C19"/>
    <w:rsid w:val="00570CF0"/>
    <w:rsid w:val="00574FB4"/>
    <w:rsid w:val="005957C9"/>
    <w:rsid w:val="005A0721"/>
    <w:rsid w:val="00612E88"/>
    <w:rsid w:val="0061614A"/>
    <w:rsid w:val="00616A33"/>
    <w:rsid w:val="00624135"/>
    <w:rsid w:val="00635677"/>
    <w:rsid w:val="006B508D"/>
    <w:rsid w:val="006D41B2"/>
    <w:rsid w:val="006D6BC6"/>
    <w:rsid w:val="00733FF9"/>
    <w:rsid w:val="007373D0"/>
    <w:rsid w:val="007502D9"/>
    <w:rsid w:val="007506D4"/>
    <w:rsid w:val="00755582"/>
    <w:rsid w:val="00770CF5"/>
    <w:rsid w:val="00771657"/>
    <w:rsid w:val="007A0FAE"/>
    <w:rsid w:val="007D78B9"/>
    <w:rsid w:val="00807AB5"/>
    <w:rsid w:val="00866923"/>
    <w:rsid w:val="00896E05"/>
    <w:rsid w:val="008A43D4"/>
    <w:rsid w:val="008B7916"/>
    <w:rsid w:val="008C2603"/>
    <w:rsid w:val="008C26C9"/>
    <w:rsid w:val="008F6C1A"/>
    <w:rsid w:val="00901F29"/>
    <w:rsid w:val="00904B64"/>
    <w:rsid w:val="00913C69"/>
    <w:rsid w:val="009A1EC9"/>
    <w:rsid w:val="009D47EA"/>
    <w:rsid w:val="00A35358"/>
    <w:rsid w:val="00A53714"/>
    <w:rsid w:val="00A64006"/>
    <w:rsid w:val="00A64D11"/>
    <w:rsid w:val="00A651AB"/>
    <w:rsid w:val="00A77C75"/>
    <w:rsid w:val="00A84613"/>
    <w:rsid w:val="00AA4305"/>
    <w:rsid w:val="00AA59BC"/>
    <w:rsid w:val="00AF5661"/>
    <w:rsid w:val="00B15802"/>
    <w:rsid w:val="00B33A00"/>
    <w:rsid w:val="00B370F0"/>
    <w:rsid w:val="00B516BC"/>
    <w:rsid w:val="00B93A1B"/>
    <w:rsid w:val="00BB4EBB"/>
    <w:rsid w:val="00BE0BD1"/>
    <w:rsid w:val="00BF28AE"/>
    <w:rsid w:val="00C1176C"/>
    <w:rsid w:val="00C2577F"/>
    <w:rsid w:val="00C62E2A"/>
    <w:rsid w:val="00C64C82"/>
    <w:rsid w:val="00C77B93"/>
    <w:rsid w:val="00CB4998"/>
    <w:rsid w:val="00CC4627"/>
    <w:rsid w:val="00CE20DD"/>
    <w:rsid w:val="00CF414A"/>
    <w:rsid w:val="00D1387D"/>
    <w:rsid w:val="00D44147"/>
    <w:rsid w:val="00D60896"/>
    <w:rsid w:val="00D8309D"/>
    <w:rsid w:val="00DA328D"/>
    <w:rsid w:val="00DB5C83"/>
    <w:rsid w:val="00DC6F34"/>
    <w:rsid w:val="00DE47D6"/>
    <w:rsid w:val="00DF2B30"/>
    <w:rsid w:val="00E20575"/>
    <w:rsid w:val="00E4582E"/>
    <w:rsid w:val="00E73AC5"/>
    <w:rsid w:val="00E96A19"/>
    <w:rsid w:val="00EC41CA"/>
    <w:rsid w:val="00EC46D8"/>
    <w:rsid w:val="00EC7C65"/>
    <w:rsid w:val="00EF12FF"/>
    <w:rsid w:val="00F63493"/>
    <w:rsid w:val="00F70953"/>
    <w:rsid w:val="00F871BA"/>
    <w:rsid w:val="00FA3E7C"/>
    <w:rsid w:val="00FC19B4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5C4B"/>
  <w15:docId w15:val="{A5B6FEE6-71E6-43C7-9C69-7584BD53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AE"/>
    <w:pPr>
      <w:ind w:left="720"/>
      <w:contextualSpacing/>
    </w:pPr>
  </w:style>
  <w:style w:type="paragraph" w:styleId="NoSpacing">
    <w:name w:val="No Spacing"/>
    <w:uiPriority w:val="1"/>
    <w:qFormat/>
    <w:rsid w:val="00616A33"/>
    <w:pPr>
      <w:spacing w:after="0" w:line="240" w:lineRule="auto"/>
    </w:pPr>
  </w:style>
  <w:style w:type="table" w:styleId="TableGrid">
    <w:name w:val="Table Grid"/>
    <w:basedOn w:val="TableNormal"/>
    <w:uiPriority w:val="59"/>
    <w:rsid w:val="00E73A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205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5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7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AF"/>
  </w:style>
  <w:style w:type="paragraph" w:styleId="Footer">
    <w:name w:val="footer"/>
    <w:basedOn w:val="Normal"/>
    <w:link w:val="FooterChar"/>
    <w:uiPriority w:val="99"/>
    <w:unhideWhenUsed/>
    <w:rsid w:val="00347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AF"/>
  </w:style>
  <w:style w:type="paragraph" w:styleId="BalloonText">
    <w:name w:val="Balloon Text"/>
    <w:basedOn w:val="Normal"/>
    <w:link w:val="BalloonTextChar"/>
    <w:uiPriority w:val="99"/>
    <w:semiHidden/>
    <w:unhideWhenUsed/>
    <w:rsid w:val="00EC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nley@berkeleyw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CCAD-3703-4222-9D4C-964115FE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c933407</dc:creator>
  <cp:lastModifiedBy>Jennifer Schetrompf</cp:lastModifiedBy>
  <cp:revision>2</cp:revision>
  <cp:lastPrinted>2025-09-03T18:49:00Z</cp:lastPrinted>
  <dcterms:created xsi:type="dcterms:W3CDTF">2025-09-10T18:15:00Z</dcterms:created>
  <dcterms:modified xsi:type="dcterms:W3CDTF">2025-09-10T18:15:00Z</dcterms:modified>
</cp:coreProperties>
</file>